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3DFD9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1F95D016" w14:textId="4006E185" w:rsidR="001E72D5" w:rsidRPr="008E30B0" w:rsidRDefault="008E30B0" w:rsidP="001E72D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E30B0">
        <w:rPr>
          <w:rFonts w:ascii="Times New Roman" w:hAnsi="Times New Roman"/>
          <w:b/>
          <w:sz w:val="28"/>
          <w:szCs w:val="28"/>
          <w:lang w:val="kk-KZ"/>
        </w:rPr>
        <w:t>«</w:t>
      </w:r>
      <w:r w:rsidR="001E72D5" w:rsidRPr="001E72D5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 Үкіметі мен жергілікті атқарушы органдардың «толық бітіріп берілетін» құрылыс жобалары бойынша мемлекеттік міндеттемелерінің лимиттерін айқындау әдістемесін бекіту туралы</w:t>
      </w:r>
      <w:r w:rsidRPr="008E30B0">
        <w:rPr>
          <w:rFonts w:ascii="Times New Roman" w:hAnsi="Times New Roman"/>
          <w:b/>
          <w:sz w:val="28"/>
          <w:szCs w:val="28"/>
          <w:lang w:val="kk-KZ"/>
        </w:rPr>
        <w:t>»</w:t>
      </w:r>
    </w:p>
    <w:p w14:paraId="4B0F45CC" w14:textId="542C7A59" w:rsidR="00D520D7" w:rsidRDefault="008E30B0" w:rsidP="008E30B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E30B0">
        <w:rPr>
          <w:rFonts w:ascii="Times New Roman" w:hAnsi="Times New Roman"/>
          <w:b/>
          <w:sz w:val="28"/>
          <w:szCs w:val="28"/>
          <w:lang w:val="kk-KZ"/>
        </w:rPr>
        <w:t>Қазақстан Республикасы Премьер-Министрінің орынбасары – Ұлттық экономика министрінің бұйрығы</w:t>
      </w:r>
      <w:r>
        <w:rPr>
          <w:rFonts w:ascii="Times New Roman" w:hAnsi="Times New Roman"/>
          <w:b/>
          <w:sz w:val="28"/>
          <w:szCs w:val="28"/>
          <w:lang w:val="kk-KZ"/>
        </w:rPr>
        <w:t>ның ж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 xml:space="preserve">обаны қабылдаудың ықтимал қоғамдық-саяси, құқықтық, ақпараттық және өзге де салдарын </w:t>
      </w:r>
    </w:p>
    <w:p w14:paraId="23F58544" w14:textId="77777777" w:rsidR="00D520D7" w:rsidRP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21F64ADB" w14:textId="77777777" w:rsidR="008A53C5" w:rsidRPr="008E30B0" w:rsidRDefault="008A53C5" w:rsidP="00B60779">
      <w:pPr>
        <w:jc w:val="center"/>
        <w:rPr>
          <w:rFonts w:ascii="Times New Roman" w:hAnsi="Times New Roman"/>
          <w:sz w:val="28"/>
          <w:szCs w:val="40"/>
          <w:lang w:val="kk-KZ"/>
        </w:rPr>
      </w:pPr>
    </w:p>
    <w:p w14:paraId="00A2780C" w14:textId="77777777" w:rsidR="00E33330" w:rsidRPr="007E41DA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E41DA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7E41DA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7E41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3E41895" w14:textId="74030456" w:rsidR="007E41DA" w:rsidRPr="008E30B0" w:rsidRDefault="007E41DA" w:rsidP="007E41DA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E30B0">
        <w:rPr>
          <w:rFonts w:ascii="Times New Roman" w:hAnsi="Times New Roman"/>
          <w:sz w:val="28"/>
          <w:szCs w:val="28"/>
          <w:lang w:val="kk-KZ"/>
        </w:rPr>
        <w:t xml:space="preserve">Жоба ҚР Үкіметі мен жергілікті атқарушы органдардың </w:t>
      </w:r>
      <w:r w:rsidR="00284EA4" w:rsidRPr="00284EA4">
        <w:rPr>
          <w:rFonts w:ascii="Times New Roman" w:hAnsi="Times New Roman"/>
          <w:sz w:val="28"/>
          <w:szCs w:val="28"/>
          <w:lang w:val="kk-KZ"/>
        </w:rPr>
        <w:t xml:space="preserve">«толық бітіріп берілетін» құрылыс жобалары бойынша </w:t>
      </w:r>
      <w:r w:rsidRPr="008E30B0">
        <w:rPr>
          <w:rFonts w:ascii="Times New Roman" w:hAnsi="Times New Roman"/>
          <w:sz w:val="28"/>
          <w:szCs w:val="28"/>
          <w:lang w:val="kk-KZ"/>
        </w:rPr>
        <w:t>мемлекеттік міндеттемелердің лимиттерін айқындау әдістемесін бекітуге бағытталған.</w:t>
      </w:r>
    </w:p>
    <w:p w14:paraId="108FFD20" w14:textId="77777777" w:rsidR="00D520D7" w:rsidRPr="00D520D7" w:rsidRDefault="007E41DA" w:rsidP="007E41DA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E30B0">
        <w:rPr>
          <w:rFonts w:ascii="Times New Roman" w:hAnsi="Times New Roman"/>
          <w:sz w:val="28"/>
          <w:szCs w:val="28"/>
          <w:lang w:val="kk-KZ"/>
        </w:rPr>
        <w:t>Саяси тұрақсыздық немесе жаппай қоғамдық наразылық қаупі байқалмайды.</w:t>
      </w:r>
      <w:r w:rsidR="00D520D7" w:rsidRPr="00D520D7">
        <w:rPr>
          <w:rFonts w:ascii="Times New Roman" w:hAnsi="Times New Roman"/>
          <w:sz w:val="28"/>
          <w:szCs w:val="28"/>
          <w:lang w:val="kk-KZ"/>
        </w:rPr>
        <w:t>.</w:t>
      </w:r>
    </w:p>
    <w:p w14:paraId="7EEE7057" w14:textId="77777777" w:rsidR="00E33330" w:rsidRPr="00D520D7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1C58B0E5" w14:textId="35BD99B9" w:rsidR="007E41DA" w:rsidRPr="007E41DA" w:rsidRDefault="007E41DA" w:rsidP="007E41DA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>Жоба қолдан</w:t>
      </w:r>
      <w:r w:rsidR="00284EA4">
        <w:rPr>
          <w:rFonts w:ascii="Times New Roman" w:eastAsia="Calibri" w:hAnsi="Times New Roman"/>
          <w:sz w:val="28"/>
          <w:szCs w:val="28"/>
          <w:lang w:val="kk-KZ" w:eastAsia="en-US"/>
        </w:rPr>
        <w:t>ыстағы заңнамаға қайшы келмейді.</w:t>
      </w:r>
    </w:p>
    <w:p w14:paraId="1186FB44" w14:textId="77777777" w:rsidR="007E41DA" w:rsidRDefault="007E41DA" w:rsidP="007E41DA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>Құқықтық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са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  <w:lang w:val="kk-KZ" w:eastAsia="en-US"/>
        </w:rPr>
        <w:t>лдар</w:t>
      </w: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 xml:space="preserve"> тәуекелі байқалмайды.</w:t>
      </w:r>
    </w:p>
    <w:p w14:paraId="02620A6B" w14:textId="77777777" w:rsidR="00E33330" w:rsidRPr="007E41DA" w:rsidRDefault="003F54A7" w:rsidP="007E41D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E41DA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7E41DA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>Ақпараттық салдары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7E41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6364C85" w14:textId="77777777" w:rsidR="007E41DA" w:rsidRDefault="007E41DA" w:rsidP="00BC4CDD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Ақпараттық салдар</w:t>
      </w:r>
      <w:r w:rsidRPr="007E41D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тәуекелі байқалмайды.</w:t>
      </w:r>
    </w:p>
    <w:p w14:paraId="6C222CC9" w14:textId="77777777" w:rsidR="00E33330" w:rsidRPr="00D520D7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61CFAC4" w14:textId="77777777" w:rsidR="00B60779" w:rsidRDefault="007E41DA" w:rsidP="008E30B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E41DA">
        <w:rPr>
          <w:rFonts w:ascii="Times New Roman" w:hAnsi="Times New Roman"/>
          <w:sz w:val="28"/>
          <w:szCs w:val="28"/>
          <w:lang w:val="kk-KZ"/>
        </w:rPr>
        <w:t>Жобаны қабылдау теріс салдарға әкеп соқпайды, сондай-ақ ұлттық қауіпсіздікті қамтамасыз етуге әсер етпейді.</w:t>
      </w:r>
    </w:p>
    <w:p w14:paraId="50CD2784" w14:textId="77777777" w:rsidR="007E41DA" w:rsidRDefault="007E41DA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971C599" w14:textId="77777777" w:rsidR="007E41DA" w:rsidRPr="00D520D7" w:rsidRDefault="007E41DA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CB665D5" w14:textId="77777777" w:rsidR="00B60779" w:rsidRPr="00D520D7" w:rsidRDefault="007E41DA" w:rsidP="00D520D7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Вице-министр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А. Қасенов</w:t>
      </w:r>
    </w:p>
    <w:sectPr w:rsidR="00B60779" w:rsidRPr="00D520D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5300B" w14:textId="77777777" w:rsidR="000D13AB" w:rsidRDefault="000D13AB" w:rsidP="003F54A7">
      <w:r>
        <w:separator/>
      </w:r>
    </w:p>
  </w:endnote>
  <w:endnote w:type="continuationSeparator" w:id="0">
    <w:p w14:paraId="10B9D7B6" w14:textId="77777777" w:rsidR="000D13AB" w:rsidRDefault="000D13AB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6376C" w14:textId="77777777" w:rsidR="000D13AB" w:rsidRDefault="000D13AB" w:rsidP="003F54A7">
      <w:r>
        <w:separator/>
      </w:r>
    </w:p>
  </w:footnote>
  <w:footnote w:type="continuationSeparator" w:id="0">
    <w:p w14:paraId="22DAEDD6" w14:textId="77777777" w:rsidR="000D13AB" w:rsidRDefault="000D13AB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3FB9A83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6634F3D" w14:textId="77777777" w:rsidR="003F54A7" w:rsidRDefault="003F54A7">
    <w:pPr>
      <w:pStyle w:val="ae"/>
    </w:pPr>
  </w:p>
  <w:p w14:paraId="2AE37AC1" w14:textId="77777777" w:rsidR="003D52A9" w:rsidRDefault="00284EA4">
    <w:pPr>
      <w:pStyle w:val="a3"/>
    </w:pPr>
    <w:r>
      <w:rPr>
        <w:noProof/>
      </w:rPr>
      <w:pict w14:anchorId="219098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73E8FC4D" w14:textId="77777777" w:rsidR="003D52A9" w:rsidRDefault="00284EA4">
    <w:pPr>
      <w:pStyle w:val="a3"/>
    </w:pPr>
    <w:r>
      <w:rPr>
        <w:noProof/>
      </w:rPr>
      <w:pict w14:anchorId="433403A2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13AB"/>
    <w:rsid w:val="000D5F07"/>
    <w:rsid w:val="001264C0"/>
    <w:rsid w:val="00162F85"/>
    <w:rsid w:val="0017625B"/>
    <w:rsid w:val="001A57D5"/>
    <w:rsid w:val="001C3584"/>
    <w:rsid w:val="001E17CE"/>
    <w:rsid w:val="001E72D5"/>
    <w:rsid w:val="00236A65"/>
    <w:rsid w:val="00276648"/>
    <w:rsid w:val="00284EA4"/>
    <w:rsid w:val="00297541"/>
    <w:rsid w:val="002E645F"/>
    <w:rsid w:val="00305384"/>
    <w:rsid w:val="00324299"/>
    <w:rsid w:val="0033077C"/>
    <w:rsid w:val="003939A3"/>
    <w:rsid w:val="003C2194"/>
    <w:rsid w:val="003F54A7"/>
    <w:rsid w:val="004851B3"/>
    <w:rsid w:val="004C7EE9"/>
    <w:rsid w:val="00501846"/>
    <w:rsid w:val="00507E61"/>
    <w:rsid w:val="00554A7B"/>
    <w:rsid w:val="00587391"/>
    <w:rsid w:val="005878CD"/>
    <w:rsid w:val="005F7685"/>
    <w:rsid w:val="006A766B"/>
    <w:rsid w:val="006C5FBE"/>
    <w:rsid w:val="006D235D"/>
    <w:rsid w:val="007122A2"/>
    <w:rsid w:val="00751D31"/>
    <w:rsid w:val="007C5CF7"/>
    <w:rsid w:val="007E41DA"/>
    <w:rsid w:val="00807D84"/>
    <w:rsid w:val="00807DD1"/>
    <w:rsid w:val="00815284"/>
    <w:rsid w:val="008538F0"/>
    <w:rsid w:val="008843E8"/>
    <w:rsid w:val="00896037"/>
    <w:rsid w:val="008A53C5"/>
    <w:rsid w:val="008E30B0"/>
    <w:rsid w:val="008F6D2E"/>
    <w:rsid w:val="00964D0B"/>
    <w:rsid w:val="00970C2C"/>
    <w:rsid w:val="009859F8"/>
    <w:rsid w:val="009C5A1B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20D7"/>
    <w:rsid w:val="00D570C8"/>
    <w:rsid w:val="00D7046A"/>
    <w:rsid w:val="00D8532A"/>
    <w:rsid w:val="00DB64BA"/>
    <w:rsid w:val="00E33330"/>
    <w:rsid w:val="00EB11B1"/>
    <w:rsid w:val="00EB7760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0887D72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1AD82-66D4-4144-9CDD-6383FF3E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Айгерим Ибраева</cp:lastModifiedBy>
  <cp:revision>7</cp:revision>
  <cp:lastPrinted>2025-05-26T08:48:00Z</cp:lastPrinted>
  <dcterms:created xsi:type="dcterms:W3CDTF">2025-05-27T03:33:00Z</dcterms:created>
  <dcterms:modified xsi:type="dcterms:W3CDTF">2025-08-07T14:53:00Z</dcterms:modified>
</cp:coreProperties>
</file>